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C134E4">
          <w:footerReference w:type="even" r:id="rId8"/>
          <w:footerReference w:type="default" r:id="rId9"/>
          <w:pgSz w:w="12240" w:h="15840"/>
          <w:pgMar w:top="720" w:right="720" w:bottom="720" w:left="720" w:header="5760" w:footer="576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000000" w:rsidP="00064246">
      <w:pPr>
        <w:jc w:val="center"/>
        <w:rPr>
          <w:color w:val="5B7FBC"/>
          <w:sz w:val="21"/>
          <w:szCs w:val="21"/>
        </w:rPr>
      </w:pPr>
      <w:hyperlink r:id="rId10" w:history="1">
        <w:r w:rsidR="002659DA"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="002659DA" w:rsidRPr="003F69A8">
        <w:rPr>
          <w:color w:val="066A99"/>
          <w:sz w:val="21"/>
          <w:szCs w:val="21"/>
        </w:rPr>
        <w:t xml:space="preserve"> </w:t>
      </w:r>
      <w:r w:rsidR="002659DA" w:rsidRPr="003F69A8">
        <w:rPr>
          <w:sz w:val="21"/>
          <w:szCs w:val="21"/>
        </w:rPr>
        <w:t xml:space="preserve">| </w:t>
      </w:r>
      <w:hyperlink r:id="rId11" w:history="1">
        <w:r w:rsidR="002659DA"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="002659DA"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415A5A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F518C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10915418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  <w:r w:rsidR="00DF6CA2" w:rsidRPr="003F69A8">
        <w:rPr>
          <w:rFonts w:ascii="Cambria" w:hAnsi="Cambria"/>
          <w:i/>
          <w:iCs/>
          <w:color w:val="000000" w:themeColor="text1"/>
          <w:sz w:val="20"/>
          <w:szCs w:val="20"/>
        </w:rPr>
        <w:br/>
      </w:r>
    </w:p>
    <w:p w14:paraId="7AAC9B23" w14:textId="77777777" w:rsidR="00865016" w:rsidRPr="003F69A8" w:rsidRDefault="00865016" w:rsidP="001F518C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751525C3" w14:textId="356027F4" w:rsidR="00DF6CA2" w:rsidRPr="003F69A8" w:rsidRDefault="00865016" w:rsidP="00865016">
      <w:pPr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group under the Earth Science Section at JPL/Caltech, where he is a member of the NASA MEaSUREs ITS_LIVE Earth data development team. He has conducted multiple seasons of airborne geophysical surveys in Antarctica and has carried out ship-based science in the Arctic, the Gulf of Mexico, and the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and Julia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toolboxes,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F6CA2" w:rsidRPr="003F69A8">
        <w:rPr>
          <w:rFonts w:ascii="Cambria" w:hAnsi="Cambria"/>
          <w:color w:val="000000" w:themeColor="text1"/>
          <w:sz w:val="20"/>
          <w:szCs w:val="20"/>
        </w:rPr>
        <w:br/>
      </w:r>
    </w:p>
    <w:p w14:paraId="00EC409C" w14:textId="0BA0D143" w:rsidR="003E5624" w:rsidRPr="003F69A8" w:rsidRDefault="003E5624" w:rsidP="001F518C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</w:p>
    <w:p w14:paraId="340148B7" w14:textId="62A8DD66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F. Paolo, A.S.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and others. </w:t>
      </w:r>
      <w:hyperlink r:id="rId12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="00107930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EGUSphere</w:t>
      </w:r>
      <w:proofErr w:type="spellEnd"/>
      <w:r w:rsidR="00107930" w:rsidRPr="003F69A8">
        <w:rPr>
          <w:rFonts w:ascii="Cambria" w:hAnsi="Cambria"/>
          <w:color w:val="000000" w:themeColor="text1"/>
          <w:sz w:val="20"/>
          <w:szCs w:val="20"/>
        </w:rPr>
        <w:t>, in review.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47C8C7E6" w14:textId="5C40ECCD" w:rsidR="00064246" w:rsidRPr="003F69A8" w:rsidRDefault="00064246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Y. Nakayama, T. Hirata, D.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72BF658B" w14:textId="7F6A77F4" w:rsidR="00A54AA7" w:rsidRPr="003F69A8" w:rsidRDefault="00A54AA7" w:rsidP="00A54AA7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A.S. Gardner, N-J Schlegel, A.D. Fraser. </w:t>
      </w:r>
      <w:hyperlink r:id="rId1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calving loss rivals ice</w:t>
        </w:r>
        <w:r w:rsidR="00781736" w:rsidRPr="003F69A8">
          <w:rPr>
            <w:rStyle w:val="Hyperlink"/>
            <w:rFonts w:ascii="Cambria" w:hAnsi="Cambria"/>
            <w:sz w:val="20"/>
            <w:szCs w:val="20"/>
            <w:u w:val="none"/>
          </w:rPr>
          <w:t>-</w:t>
        </w:r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shelf thinning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81736" w:rsidRPr="003F69A8">
        <w:rPr>
          <w:rFonts w:ascii="Cambria" w:hAnsi="Cambria"/>
          <w:color w:val="000000" w:themeColor="text1"/>
          <w:sz w:val="20"/>
          <w:szCs w:val="20"/>
        </w:rPr>
        <w:t>2022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04F6A4F" w14:textId="48D5BB16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Y.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C.A. Greene, </w:t>
      </w:r>
      <w:r w:rsidRPr="003F69A8">
        <w:rPr>
          <w:rFonts w:ascii="Cambria" w:hAnsi="Cambria"/>
          <w:color w:val="000000" w:themeColor="text1"/>
          <w:sz w:val="20"/>
          <w:szCs w:val="20"/>
        </w:rPr>
        <w:t>and 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1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71AE3160" w14:textId="65D7D2C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A.S. Gardner, L.C. Andrews. </w:t>
      </w:r>
      <w:hyperlink r:id="rId1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42A91BCF" w14:textId="43650EE8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W. Wei, D.D. Blankenship,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and others </w:t>
      </w:r>
      <w:hyperlink r:id="rId1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6C9CB408" w14:textId="23BDAA02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K.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K.A. Kearney,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and others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52B37CF5" w14:textId="3E2FCB6B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K.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4ACDAC21" w14:textId="704229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and 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5141C2" w14:textId="57591D6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C.F. Dow, W.S. Lee, J.S.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and 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B548C29" w14:textId="0BC319BE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D.D.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591F52E" w14:textId="4A9BA6A8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and others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7B77E250" w14:textId="42E61463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D.E.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Gwyther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D.D. Blankenship. </w:t>
      </w:r>
      <w:hyperlink r:id="rId2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13219F6" w14:textId="50554C41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K.M.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Thyng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and 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A1AD8CB" w14:textId="7777777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C.J. Wilson, P.S.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K.H.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2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32FBC933" w14:textId="7777777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P.S. Wilson.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0062811F" w14:textId="43E056F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C.J. Wilson, P.S.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C.A.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K.H. Dunton.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</w:p>
    <w:p w14:paraId="0FEDBE0D" w14:textId="77777777" w:rsidR="00542C15" w:rsidRPr="003F69A8" w:rsidRDefault="00542C15">
      <w:pP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br w:type="page"/>
      </w:r>
    </w:p>
    <w:p w14:paraId="47E23FB3" w14:textId="4ACF5B48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Employment History</w:t>
      </w:r>
    </w:p>
    <w:p w14:paraId="4DB28E5E" w14:textId="49F2A123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>Pasadena, CA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560C8BE8" w14:textId="5894AC05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3A60225E" w14:textId="180AB9A1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51336E2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3DADDA9" w14:textId="3FD704B0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Aug. 2006</w:t>
      </w:r>
    </w:p>
    <w:p w14:paraId="530E83CF" w14:textId="5BFA98DF" w:rsidR="00926846" w:rsidRPr="003F69A8" w:rsidRDefault="0092684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Field Work</w:t>
      </w:r>
    </w:p>
    <w:p w14:paraId="6EE3797B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Dec. 2017 to Feb 2018 </w:t>
      </w:r>
    </w:p>
    <w:p w14:paraId="27B8695C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Dec. 2012 to Feb 2013</w:t>
      </w:r>
    </w:p>
    <w:p w14:paraId="0ECAC320" w14:textId="4953DD10" w:rsidR="00926846" w:rsidRPr="003F69A8" w:rsidRDefault="00926846" w:rsidP="00D2672F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acoustic habitat measurements: 2009 to 2011 </w:t>
      </w:r>
    </w:p>
    <w:p w14:paraId="13AC65D7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57CB99F5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Stennis Space Center </w:t>
      </w:r>
      <w:r w:rsidRPr="003F69A8">
        <w:rPr>
          <w:rFonts w:ascii="Cambria" w:hAnsi="Cambria"/>
          <w:color w:val="000000" w:themeColor="text1"/>
          <w:sz w:val="20"/>
          <w:szCs w:val="20"/>
        </w:rPr>
        <w:t>Hancock, MS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Sediment acoustics experiments: Jun 2008 &amp; May 2010</w:t>
      </w:r>
    </w:p>
    <w:p w14:paraId="38DE3654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USCG Polar Sea expedition Sept 2009 to Oct 2009</w:t>
      </w:r>
    </w:p>
    <w:p w14:paraId="4E8C4226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2CFC149" w14:textId="25796943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5A88C662" w14:textId="47515C52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0BDACE91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In the News</w:t>
      </w:r>
    </w:p>
    <w:p w14:paraId="57E49F05" w14:textId="10A25061" w:rsidR="002F30F8" w:rsidRPr="003F69A8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29" w:history="1">
        <w:r w:rsidR="000A6343" w:rsidRPr="003F69A8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3F69A8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NASA Satellites Paint Grim Picture For The Future of Antarctica's Ice Shelves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3F69A8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1" w:history="1">
        <w:r w:rsidR="00DC5D31"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3F69A8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32" w:history="1"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Climate change’s imp</w:t>
        </w:r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a</w:t>
        </w:r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ct intensifies as U.S. prepares to take action</w:t>
        </w:r>
      </w:hyperlink>
      <w:r w:rsidR="00542C15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3F69A8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3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3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3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7FA60C7" w14:textId="325D39EC" w:rsidR="00C033EA" w:rsidRPr="003F69A8" w:rsidRDefault="00865016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color w:val="6E69A9"/>
          <w:sz w:val="20"/>
          <w:szCs w:val="20"/>
        </w:rPr>
        <w:t xml:space="preserve"> </w:t>
      </w:r>
      <w:hyperlink r:id="rId3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sectPr w:rsidR="00C033EA" w:rsidRPr="003F69A8" w:rsidSect="000A6343">
      <w:type w:val="continuous"/>
      <w:pgSz w:w="12240" w:h="15840"/>
      <w:pgMar w:top="720" w:right="1440" w:bottom="806" w:left="1440" w:header="576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57613" w14:textId="77777777" w:rsidR="008412B5" w:rsidRDefault="008412B5">
      <w:r>
        <w:separator/>
      </w:r>
    </w:p>
  </w:endnote>
  <w:endnote w:type="continuationSeparator" w:id="0">
    <w:p w14:paraId="6BF3F6F1" w14:textId="77777777" w:rsidR="008412B5" w:rsidRDefault="008412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EBB80F3-7FC3-4A47-B3B9-597C83BCA1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F96611F-2E0C-7D48-9598-E81272C6CA5F}"/>
    <w:embedBold r:id="rId3" w:fontKey="{703E1663-22F3-7543-9DA4-CD903BF47834}"/>
    <w:embedItalic r:id="rId4" w:fontKey="{CD36F523-744C-0541-BF04-630CE125DB4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0C5A601-60C6-194C-BF93-0C57EAA061B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E6AEC1E-CA53-E949-938B-D466849633A5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E04CC183-6A24-FB43-BD0A-75ED2D424CD0}"/>
    <w:embedBold r:id="rId10" w:fontKey="{495AB09B-C1B7-394E-80DF-5170B51180DF}"/>
    <w:embedItalic r:id="rId11" w:fontKey="{02B26DD9-E2A8-0849-B84E-70D4CEC8CFFB}"/>
    <w:embedBoldItalic r:id="rId12" w:fontKey="{84BE2719-433B-7E4B-A390-27F1510FC7C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7FF2379F-89E9-3A41-85F8-EC9985CA590F}"/>
    <w:embedBold r:id="rId14" w:fontKey="{42C6D706-4582-CB4A-B298-09A0001646AE}"/>
    <w:embedItalic r:id="rId15" w:fontKey="{77A4F9F3-7A16-6549-ADAE-60437BFA792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10262B00-D5CA-AC4C-9D21-BCDFE902F6F4}"/>
    <w:embedBold r:id="rId17" w:fontKey="{1EB8AA67-DFDF-174E-907D-433666D4CE4C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09F72FF4-0013-A748-9E6F-912205258D26}"/>
    <w:embedBold r:id="rId20" w:fontKey="{D14AAC90-CC2D-7E4C-BFDE-3079BB2C69F3}"/>
    <w:embedItalic r:id="rId21" w:fontKey="{FC2C3B79-E1B8-5548-900E-AC06003EAA2E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4C5DADA9-2CE1-CA4C-BE7E-9880E6885217}"/>
    <w:embedItalic r:id="rId23" w:fontKey="{23A7DBBC-C690-2846-AB67-B276F564338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F5EBAF64-AE7B-6844-825C-6582F6DD1F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0A7E" w14:textId="2B1D42A1" w:rsidR="000F7B69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0F7B69" w:rsidRDefault="00000000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51896" w14:textId="1C78207C" w:rsidR="00A77CAB" w:rsidRPr="00663D42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1"/>
        <w:szCs w:val="21"/>
        <w:lang w:val="en-US"/>
      </w:rPr>
    </w:pPr>
    <w:r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t>Chad A. Greene, Ph.D.</w:t>
    </w:r>
    <w:r w:rsidR="00A77CAB"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t xml:space="preserve"> | </w:t>
    </w:r>
    <w:r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fldChar w:fldCharType="begin"/>
    </w:r>
    <w:r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instrText xml:space="preserve"> DATE \@ "MMMM d, yyyy" </w:instrText>
    </w:r>
    <w:r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fldChar w:fldCharType="separate"/>
    </w:r>
    <w:r w:rsidR="00A176BF">
      <w:rPr>
        <w:rFonts w:ascii="Trebuchet MS" w:hAnsi="Trebuchet MS"/>
        <w:i/>
        <w:iCs/>
        <w:noProof/>
        <w:color w:val="6D7275"/>
        <w:sz w:val="21"/>
        <w:szCs w:val="21"/>
        <w:lang w:val="en-US"/>
      </w:rPr>
      <w:t>January 12, 2023</w:t>
    </w:r>
    <w:r w:rsidRPr="00663D42">
      <w:rPr>
        <w:rFonts w:ascii="Trebuchet MS" w:hAnsi="Trebuchet MS"/>
        <w:i/>
        <w:iCs/>
        <w:color w:val="6D7275"/>
        <w:sz w:val="21"/>
        <w:szCs w:val="21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A4C4F" w14:textId="77777777" w:rsidR="008412B5" w:rsidRDefault="008412B5">
      <w:r>
        <w:separator/>
      </w:r>
    </w:p>
  </w:footnote>
  <w:footnote w:type="continuationSeparator" w:id="0">
    <w:p w14:paraId="11C4EA17" w14:textId="77777777" w:rsidR="008412B5" w:rsidRDefault="008412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7DE2"/>
    <w:rsid w:val="000243E7"/>
    <w:rsid w:val="00064246"/>
    <w:rsid w:val="000A6343"/>
    <w:rsid w:val="000B591A"/>
    <w:rsid w:val="000D4541"/>
    <w:rsid w:val="000F6E99"/>
    <w:rsid w:val="0010618A"/>
    <w:rsid w:val="00107930"/>
    <w:rsid w:val="001147A9"/>
    <w:rsid w:val="0014365E"/>
    <w:rsid w:val="00160CC0"/>
    <w:rsid w:val="00181CD7"/>
    <w:rsid w:val="00182E29"/>
    <w:rsid w:val="00186F76"/>
    <w:rsid w:val="00192AEE"/>
    <w:rsid w:val="001A10B8"/>
    <w:rsid w:val="001A4AA2"/>
    <w:rsid w:val="001A62EF"/>
    <w:rsid w:val="001D2E47"/>
    <w:rsid w:val="001F518C"/>
    <w:rsid w:val="00221067"/>
    <w:rsid w:val="00233C26"/>
    <w:rsid w:val="00240EEA"/>
    <w:rsid w:val="00255F24"/>
    <w:rsid w:val="002659DA"/>
    <w:rsid w:val="002675EF"/>
    <w:rsid w:val="002A3988"/>
    <w:rsid w:val="002E4291"/>
    <w:rsid w:val="002F30F8"/>
    <w:rsid w:val="00332510"/>
    <w:rsid w:val="00371CAB"/>
    <w:rsid w:val="003B2322"/>
    <w:rsid w:val="003C3FCF"/>
    <w:rsid w:val="003E5624"/>
    <w:rsid w:val="003F69A8"/>
    <w:rsid w:val="00415A5A"/>
    <w:rsid w:val="0046537F"/>
    <w:rsid w:val="00465E0B"/>
    <w:rsid w:val="00475D09"/>
    <w:rsid w:val="004875E9"/>
    <w:rsid w:val="004B73ED"/>
    <w:rsid w:val="004E081A"/>
    <w:rsid w:val="004F72E4"/>
    <w:rsid w:val="00504A4E"/>
    <w:rsid w:val="00512844"/>
    <w:rsid w:val="00534889"/>
    <w:rsid w:val="00537459"/>
    <w:rsid w:val="00542C15"/>
    <w:rsid w:val="00561946"/>
    <w:rsid w:val="00595DBE"/>
    <w:rsid w:val="005C56B2"/>
    <w:rsid w:val="005E7817"/>
    <w:rsid w:val="00602A80"/>
    <w:rsid w:val="006110A7"/>
    <w:rsid w:val="006250E0"/>
    <w:rsid w:val="0064561B"/>
    <w:rsid w:val="00660699"/>
    <w:rsid w:val="00663D42"/>
    <w:rsid w:val="006A7242"/>
    <w:rsid w:val="006B4BE3"/>
    <w:rsid w:val="006C037D"/>
    <w:rsid w:val="006D683F"/>
    <w:rsid w:val="006E151E"/>
    <w:rsid w:val="006E5DA7"/>
    <w:rsid w:val="006F2585"/>
    <w:rsid w:val="006F431B"/>
    <w:rsid w:val="007015C0"/>
    <w:rsid w:val="00706B66"/>
    <w:rsid w:val="00740902"/>
    <w:rsid w:val="0074700F"/>
    <w:rsid w:val="00781736"/>
    <w:rsid w:val="007A35C2"/>
    <w:rsid w:val="00826617"/>
    <w:rsid w:val="00831B2E"/>
    <w:rsid w:val="00835146"/>
    <w:rsid w:val="008412B5"/>
    <w:rsid w:val="0086245F"/>
    <w:rsid w:val="00862B5C"/>
    <w:rsid w:val="00865016"/>
    <w:rsid w:val="00880F31"/>
    <w:rsid w:val="008857C0"/>
    <w:rsid w:val="008A7A1A"/>
    <w:rsid w:val="008E48D7"/>
    <w:rsid w:val="008F2CE6"/>
    <w:rsid w:val="00906876"/>
    <w:rsid w:val="00926846"/>
    <w:rsid w:val="00942DC9"/>
    <w:rsid w:val="0097225F"/>
    <w:rsid w:val="009753E3"/>
    <w:rsid w:val="00A1606D"/>
    <w:rsid w:val="00A176BF"/>
    <w:rsid w:val="00A209D1"/>
    <w:rsid w:val="00A23766"/>
    <w:rsid w:val="00A464EA"/>
    <w:rsid w:val="00A54AA7"/>
    <w:rsid w:val="00A6746B"/>
    <w:rsid w:val="00A77CAB"/>
    <w:rsid w:val="00A90E8F"/>
    <w:rsid w:val="00A957C9"/>
    <w:rsid w:val="00A95C32"/>
    <w:rsid w:val="00AA6FBD"/>
    <w:rsid w:val="00AB344C"/>
    <w:rsid w:val="00AB3455"/>
    <w:rsid w:val="00AD612F"/>
    <w:rsid w:val="00AE0B42"/>
    <w:rsid w:val="00B262FA"/>
    <w:rsid w:val="00B364B2"/>
    <w:rsid w:val="00B43222"/>
    <w:rsid w:val="00B646B3"/>
    <w:rsid w:val="00B66659"/>
    <w:rsid w:val="00B8594A"/>
    <w:rsid w:val="00B86529"/>
    <w:rsid w:val="00B92D7E"/>
    <w:rsid w:val="00BD4213"/>
    <w:rsid w:val="00C033EA"/>
    <w:rsid w:val="00C06139"/>
    <w:rsid w:val="00C134E4"/>
    <w:rsid w:val="00C162E5"/>
    <w:rsid w:val="00C21624"/>
    <w:rsid w:val="00C23AED"/>
    <w:rsid w:val="00C43D9A"/>
    <w:rsid w:val="00C759F6"/>
    <w:rsid w:val="00C81EAC"/>
    <w:rsid w:val="00C93A15"/>
    <w:rsid w:val="00CA23EF"/>
    <w:rsid w:val="00CB6070"/>
    <w:rsid w:val="00CB74E8"/>
    <w:rsid w:val="00CF5B49"/>
    <w:rsid w:val="00D00FFD"/>
    <w:rsid w:val="00D1392D"/>
    <w:rsid w:val="00D2672F"/>
    <w:rsid w:val="00D31364"/>
    <w:rsid w:val="00D64EA8"/>
    <w:rsid w:val="00D64EC0"/>
    <w:rsid w:val="00D773AA"/>
    <w:rsid w:val="00D83689"/>
    <w:rsid w:val="00DB0231"/>
    <w:rsid w:val="00DC5D31"/>
    <w:rsid w:val="00DD3429"/>
    <w:rsid w:val="00DE0C7E"/>
    <w:rsid w:val="00DF284A"/>
    <w:rsid w:val="00DF6CA2"/>
    <w:rsid w:val="00E119A3"/>
    <w:rsid w:val="00E21B09"/>
    <w:rsid w:val="00E27D45"/>
    <w:rsid w:val="00E36140"/>
    <w:rsid w:val="00E50AA8"/>
    <w:rsid w:val="00E57328"/>
    <w:rsid w:val="00E620BA"/>
    <w:rsid w:val="00E914A4"/>
    <w:rsid w:val="00E955F4"/>
    <w:rsid w:val="00EA00FB"/>
    <w:rsid w:val="00EC021F"/>
    <w:rsid w:val="00EE6ACC"/>
    <w:rsid w:val="00F06315"/>
    <w:rsid w:val="00F542E1"/>
    <w:rsid w:val="00F643B9"/>
    <w:rsid w:val="00F75B7E"/>
    <w:rsid w:val="00F77379"/>
    <w:rsid w:val="00FA5AF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1029/2022GL101272" TargetMode="External"/><Relationship Id="rId18" Type="http://schemas.openxmlformats.org/officeDocument/2006/relationships/hyperlink" Target="https://www.doi.org/10.1029/2019GC008392" TargetMode="External"/><Relationship Id="rId26" Type="http://schemas.openxmlformats.org/officeDocument/2006/relationships/hyperlink" Target="https://doi.org/10.3354/meps10045" TargetMode="External"/><Relationship Id="rId21" Type="http://schemas.openxmlformats.org/officeDocument/2006/relationships/hyperlink" Target="https://doi.org/10.1126/sciadv.aao7212" TargetMode="External"/><Relationship Id="rId34" Type="http://schemas.openxmlformats.org/officeDocument/2006/relationships/hyperlink" Target="https://www.scientificamerican.com/article/why-are-glaciers-melting-from-the-bottom-its-complicated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doi.org/10.5194/egusphere-2022-1128" TargetMode="External"/><Relationship Id="rId17" Type="http://schemas.openxmlformats.org/officeDocument/2006/relationships/hyperlink" Target="https://www.doi.org/10.5194/tc-14-1399-2020" TargetMode="External"/><Relationship Id="rId25" Type="http://schemas.openxmlformats.org/officeDocument/2006/relationships/hyperlink" Target="https://www.jstor.org/stable/24862699" TargetMode="External"/><Relationship Id="rId33" Type="http://schemas.openxmlformats.org/officeDocument/2006/relationships/hyperlink" Target="https://www.washingtonpost.com/opinions/2022/08/14/climate-change-studies-warming-antarctica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oi.org/10.5194/tc-14-4365-2020" TargetMode="External"/><Relationship Id="rId20" Type="http://schemas.openxmlformats.org/officeDocument/2006/relationships/hyperlink" Target="https://doi.org/10.5194/tc-12-2869-2018" TargetMode="External"/><Relationship Id="rId29" Type="http://schemas.openxmlformats.org/officeDocument/2006/relationships/hyperlink" Target="https://www.cnn.com/2022/08/11/world/antarctica-ice-sheet-crumbling-climate-intl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doi.org/10.1016/j.cageo.2016.08.003" TargetMode="External"/><Relationship Id="rId32" Type="http://schemas.openxmlformats.org/officeDocument/2006/relationships/hyperlink" Target="https://www.washingtonpost.com/climate-environment/2022/08/11/climate-changes-impact-intensifies-us-is-poised-pass-major-bill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oi.org/10.1029/2021GL094149" TargetMode="External"/><Relationship Id="rId23" Type="http://schemas.openxmlformats.org/officeDocument/2006/relationships/hyperlink" Target="https://doi.org/10.1126/sciadv.1701681" TargetMode="External"/><Relationship Id="rId28" Type="http://schemas.openxmlformats.org/officeDocument/2006/relationships/hyperlink" Target="http://dx.doi.org/10.1016/j.jembe.2010.08.025" TargetMode="External"/><Relationship Id="rId36" Type="http://schemas.openxmlformats.org/officeDocument/2006/relationships/hyperlink" Target="https://www.wired.com/story/wind-is-driving-rapid-melt-in-antarcticas-biggest-glacier/" TargetMode="External"/><Relationship Id="rId10" Type="http://schemas.openxmlformats.org/officeDocument/2006/relationships/hyperlink" Target="mailto:chad@chadagreene.com" TargetMode="External"/><Relationship Id="rId19" Type="http://schemas.openxmlformats.org/officeDocument/2006/relationships/hyperlink" Target="https://www.doi.org/10.1029/2019EO116357" TargetMode="External"/><Relationship Id="rId31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nature.com/articles/s41586-022-05037-w" TargetMode="External"/><Relationship Id="rId22" Type="http://schemas.openxmlformats.org/officeDocument/2006/relationships/hyperlink" Target="https://doi.org/10.1109/TGRS.2017.2773364" TargetMode="External"/><Relationship Id="rId27" Type="http://schemas.openxmlformats.org/officeDocument/2006/relationships/hyperlink" Target="https://doi.org/10.1121/1.3670590" TargetMode="External"/><Relationship Id="rId30" Type="http://schemas.openxmlformats.org/officeDocument/2006/relationships/hyperlink" Target="https://time.com/6205753/antarctica-ice-melt-doubles-nasa/" TargetMode="External"/><Relationship Id="rId35" Type="http://schemas.openxmlformats.org/officeDocument/2006/relationships/hyperlink" Target="https://www.scientificamerican.com/article/how-wind-might-nudge-a-sleeping-giant-in-antarctica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1251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Chad Greene</cp:lastModifiedBy>
  <cp:revision>4</cp:revision>
  <cp:lastPrinted>2022-01-31T22:03:00Z</cp:lastPrinted>
  <dcterms:created xsi:type="dcterms:W3CDTF">2023-01-12T16:25:00Z</dcterms:created>
  <dcterms:modified xsi:type="dcterms:W3CDTF">2023-01-12T16:27:00Z</dcterms:modified>
</cp:coreProperties>
</file>